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noProof/>
          <w:color w:val="000000"/>
          <w:kern w:val="0"/>
          <w:sz w:val="26"/>
          <w:szCs w:val="26"/>
        </w:rPr>
        <w:drawing>
          <wp:inline distT="0" distB="0" distL="0" distR="0">
            <wp:extent cx="1355725" cy="1355725"/>
            <wp:effectExtent l="0" t="0" r="3175" b="3175"/>
            <wp:docPr id="9183764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376418" name="Рисунок 9183764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26" cy="137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Наименование: АНО "КОВЧЕГ МИЛОСЕРДИЯ"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ИНН: 7838078142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КПП: 783801001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ОГРН: 1187800001400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Расчётный счёт: 40703810355000000604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Банк: ПАО Сбербанк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БИК банка: 044030653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Корр. счёт банка: 30101810500000000653</w:t>
      </w: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</w:p>
    <w:p w:rsidR="009513C9" w:rsidRPr="009513C9" w:rsidRDefault="009513C9" w:rsidP="0095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kern w:val="0"/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ИНН банка: 7707083893</w:t>
      </w:r>
    </w:p>
    <w:p w:rsidR="009513C9" w:rsidRPr="009513C9" w:rsidRDefault="009513C9" w:rsidP="009513C9">
      <w:pPr>
        <w:jc w:val="center"/>
        <w:rPr>
          <w:sz w:val="28"/>
          <w:szCs w:val="28"/>
        </w:rPr>
      </w:pPr>
      <w:r w:rsidRPr="009513C9">
        <w:rPr>
          <w:rFonts w:ascii="Helvetica Neue" w:hAnsi="Helvetica Neue" w:cs="Helvetica Neue"/>
          <w:color w:val="000000"/>
          <w:kern w:val="0"/>
          <w:sz w:val="28"/>
          <w:szCs w:val="28"/>
        </w:rPr>
        <w:t>КПП банка: 784243001</w:t>
      </w:r>
    </w:p>
    <w:sectPr w:rsidR="009513C9" w:rsidRPr="0095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C9"/>
    <w:rsid w:val="009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4FC6A"/>
  <w15:chartTrackingRefBased/>
  <w15:docId w15:val="{2699BEE0-60A4-D345-8EB4-CA78FA3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Харитонова</dc:creator>
  <cp:keywords/>
  <dc:description/>
  <cp:lastModifiedBy>Карина Харитонова</cp:lastModifiedBy>
  <cp:revision>1</cp:revision>
  <dcterms:created xsi:type="dcterms:W3CDTF">2024-02-24T12:58:00Z</dcterms:created>
  <dcterms:modified xsi:type="dcterms:W3CDTF">2024-02-24T13:01:00Z</dcterms:modified>
</cp:coreProperties>
</file>